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Ansi="方正小标宋_GBK" w:eastAsia="方正小标宋_GBK"/>
          <w:color w:val="000000"/>
          <w:sz w:val="44"/>
          <w:szCs w:val="44"/>
        </w:rPr>
        <w:t>考生须知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一）考生应在规定的时间内到达指定地点参加面试，违者按有关规定处理。进入考点时，应主动出示居民身份证、面试通知书及面试公告要求出具的其他材料，接受体温测量和“广西健康码”、“新冠病毒疫苗标识码”、“通信大数据行程码”以及考前48小时内核酸检测阴性结果证明查验，</w:t>
      </w:r>
      <w:r>
        <w:rPr>
          <w:rFonts w:hint="eastAsia"/>
          <w:b/>
          <w:color w:val="000000"/>
          <w:sz w:val="21"/>
          <w:szCs w:val="21"/>
        </w:rPr>
        <w:t>现场体温检测未超过37.3℃的考生,凭“健康码”绿码、“新冠病毒疫苗标识码”（含已接种第一针，未到规定时间完成全部疫苗接种考生）、“通信大数据行程码”</w:t>
      </w:r>
      <w:r>
        <w:rPr>
          <w:rFonts w:hint="eastAsia"/>
          <w:b/>
          <w:color w:val="000000"/>
          <w:sz w:val="21"/>
          <w:szCs w:val="21"/>
          <w:lang w:eastAsia="zh-CN"/>
        </w:rPr>
        <w:t>绿码</w:t>
      </w:r>
      <w:r>
        <w:rPr>
          <w:rFonts w:hint="eastAsia"/>
          <w:b/>
          <w:color w:val="000000"/>
          <w:sz w:val="21"/>
          <w:szCs w:val="21"/>
        </w:rPr>
        <w:t>和考前48</w:t>
      </w:r>
      <w:r>
        <w:rPr>
          <w:rFonts w:hint="eastAsia"/>
          <w:b/>
          <w:color w:val="000000"/>
          <w:sz w:val="21"/>
          <w:szCs w:val="21"/>
          <w:highlight w:val="none"/>
        </w:rPr>
        <w:t>小时内（202</w:t>
      </w:r>
      <w:r>
        <w:rPr>
          <w:rFonts w:hint="eastAsia"/>
          <w:b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b/>
          <w:color w:val="000000"/>
          <w:sz w:val="21"/>
          <w:szCs w:val="21"/>
          <w:highlight w:val="none"/>
        </w:rPr>
        <w:t>年12月</w:t>
      </w:r>
      <w:r>
        <w:rPr>
          <w:rFonts w:hint="eastAsia"/>
          <w:b/>
          <w:color w:val="000000"/>
          <w:sz w:val="21"/>
          <w:szCs w:val="21"/>
          <w:highlight w:val="none"/>
          <w:lang w:val="en-US" w:eastAsia="zh-CN"/>
        </w:rPr>
        <w:t>8</w:t>
      </w:r>
      <w:r>
        <w:rPr>
          <w:rFonts w:hint="eastAsia"/>
          <w:b/>
          <w:color w:val="000000"/>
          <w:sz w:val="21"/>
          <w:szCs w:val="21"/>
        </w:rPr>
        <w:t>日8:</w:t>
      </w:r>
      <w:r>
        <w:rPr>
          <w:rFonts w:hint="eastAsia"/>
          <w:b/>
          <w:color w:val="000000"/>
          <w:sz w:val="21"/>
          <w:szCs w:val="21"/>
          <w:lang w:val="en-US" w:eastAsia="zh-CN"/>
        </w:rPr>
        <w:t>00</w:t>
      </w:r>
      <w:r>
        <w:rPr>
          <w:rFonts w:hint="eastAsia"/>
          <w:b/>
          <w:color w:val="000000"/>
          <w:sz w:val="21"/>
          <w:szCs w:val="21"/>
        </w:rPr>
        <w:t>以后）核酸检测阴性结果证明（纸质版和电子版均可）方可参加考试。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如考生“广西健康码”为绿码，现场检测体温≥</w:t>
      </w:r>
      <w:r>
        <w:rPr>
          <w:color w:val="000000"/>
          <w:sz w:val="21"/>
          <w:szCs w:val="21"/>
        </w:rPr>
        <w:t>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/>
          <w:sz w:val="21"/>
          <w:szCs w:val="21"/>
        </w:rPr>
        <w:t>应自备一次性医用口罩，除核验身份、面试答题时按要求摘口罩外，进出考点、候考室内应当全程佩戴口罩。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（三）考生不得穿制服或穿戴有特别标志的服装参加面试。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400" w:lineRule="exact"/>
        <w:ind w:firstLine="421" w:firstLineChars="200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考生须于面试当天上午</w:t>
      </w:r>
      <w:r>
        <w:rPr>
          <w:b/>
          <w:color w:val="000000"/>
          <w:sz w:val="21"/>
          <w:szCs w:val="21"/>
        </w:rPr>
        <w:t>8:00</w:t>
      </w:r>
      <w:r>
        <w:rPr>
          <w:rFonts w:hint="eastAsia"/>
          <w:b/>
          <w:color w:val="000000"/>
          <w:sz w:val="21"/>
          <w:szCs w:val="21"/>
        </w:rPr>
        <w:t>前进入候考室，未按时到达的考生不允许进入候考室，按自动放弃面试资格处理。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（六）考生在候考过程中不得随意出入候考室，因特殊情况需出入候考室的，须有候考室工作人员专人陪同监督。</w:t>
      </w:r>
    </w:p>
    <w:p>
      <w:pPr>
        <w:spacing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400" w:lineRule="exact"/>
        <w:ind w:firstLine="420" w:firstLineChars="200"/>
        <w:rPr>
          <w:color w:val="000000"/>
          <w:kern w:val="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（八）</w:t>
      </w:r>
      <w:r>
        <w:rPr>
          <w:rFonts w:hint="eastAsia"/>
          <w:b/>
          <w:color w:val="000000"/>
          <w:sz w:val="21"/>
          <w:szCs w:val="21"/>
        </w:rPr>
        <w:t>考生在面试时，只能报自己的面试序号，</w:t>
      </w:r>
      <w:r>
        <w:rPr>
          <w:rFonts w:hint="eastAsia"/>
          <w:b/>
          <w:color w:val="000000"/>
          <w:kern w:val="0"/>
          <w:sz w:val="21"/>
          <w:szCs w:val="21"/>
        </w:rPr>
        <w:t>不得以任何方式向考官或面试室内工作人员透露本人姓名、身份证号码、准考证号等个人重要信息。凡考生透露个人重要信息的，面试成绩按零分处理</w:t>
      </w:r>
      <w:r>
        <w:rPr>
          <w:rFonts w:hint="eastAsia"/>
          <w:color w:val="000000"/>
          <w:kern w:val="0"/>
          <w:sz w:val="21"/>
          <w:szCs w:val="21"/>
        </w:rPr>
        <w:t>。</w:t>
      </w:r>
    </w:p>
    <w:p>
      <w:pPr>
        <w:spacing w:line="400" w:lineRule="exact"/>
        <w:ind w:firstLine="420" w:firstLineChars="200"/>
        <w:rPr>
          <w:rFonts w:eastAsia="黑体"/>
          <w:b/>
          <w:bCs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（九）考生面试结束后，要听从工作人员管理，不得返回候考室，不得以任何方式对外泄露试题信息。</w:t>
      </w:r>
    </w:p>
    <w:sectPr>
      <w:pgSz w:w="11906" w:h="16838"/>
      <w:pgMar w:top="1417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A63"/>
    <w:rsid w:val="001D6F01"/>
    <w:rsid w:val="002C2510"/>
    <w:rsid w:val="002F7A63"/>
    <w:rsid w:val="00415A60"/>
    <w:rsid w:val="00490BC6"/>
    <w:rsid w:val="00564B03"/>
    <w:rsid w:val="00615E5A"/>
    <w:rsid w:val="008E6A60"/>
    <w:rsid w:val="00AF2430"/>
    <w:rsid w:val="00BD5533"/>
    <w:rsid w:val="00CF3A0A"/>
    <w:rsid w:val="00E55BF9"/>
    <w:rsid w:val="00EE51D1"/>
    <w:rsid w:val="6FEB5ED8"/>
    <w:rsid w:val="F7DE2CB8"/>
    <w:rsid w:val="F9EEBC08"/>
    <w:rsid w:val="FC7719F9"/>
    <w:rsid w:val="FFCB8EB5"/>
    <w:rsid w:val="FFFDB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889</Characters>
  <Lines>7</Lines>
  <Paragraphs>2</Paragraphs>
  <TotalTime>34</TotalTime>
  <ScaleCrop>false</ScaleCrop>
  <LinksUpToDate>false</LinksUpToDate>
  <CharactersWithSpaces>1042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2021-01-26T03:00:00Z</dcterms:created>
  <dc:creator>发文席</dc:creator>
  <cp:lastModifiedBy>gxxc</cp:lastModifiedBy>
  <dcterms:modified xsi:type="dcterms:W3CDTF">2022-12-01T16:06:27Z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